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49225B" w:rsidRPr="00A71F89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 присвоении наименования улиц</w:t>
      </w:r>
      <w:r w:rsidR="00337453" w:rsidRPr="00A71F89">
        <w:rPr>
          <w:rFonts w:ascii="Times New Roman" w:hAnsi="Times New Roman" w:cs="Times New Roman"/>
          <w:sz w:val="24"/>
          <w:szCs w:val="24"/>
        </w:rPr>
        <w:t>е</w:t>
      </w:r>
      <w:r w:rsidRPr="00A7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53" w:rsidRPr="00A71F89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в </w:t>
      </w:r>
      <w:r w:rsidR="000D1DF4">
        <w:rPr>
          <w:rFonts w:ascii="Times New Roman" w:hAnsi="Times New Roman" w:cs="Times New Roman"/>
          <w:sz w:val="24"/>
          <w:szCs w:val="24"/>
        </w:rPr>
        <w:t>п</w:t>
      </w:r>
      <w:r w:rsidR="00E60519" w:rsidRPr="00A71F89">
        <w:rPr>
          <w:rFonts w:ascii="Times New Roman" w:hAnsi="Times New Roman" w:cs="Times New Roman"/>
          <w:sz w:val="24"/>
          <w:szCs w:val="24"/>
        </w:rPr>
        <w:t>.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0D1DF4">
        <w:rPr>
          <w:rFonts w:ascii="Times New Roman" w:hAnsi="Times New Roman" w:cs="Times New Roman"/>
          <w:sz w:val="24"/>
          <w:szCs w:val="24"/>
        </w:rPr>
        <w:t>Большая Сестра</w:t>
      </w:r>
      <w:r w:rsidR="001C03FB" w:rsidRPr="00A71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C47">
        <w:rPr>
          <w:rFonts w:ascii="Times New Roman" w:hAnsi="Times New Roman" w:cs="Times New Roman"/>
          <w:sz w:val="24"/>
          <w:szCs w:val="24"/>
        </w:rPr>
        <w:t>сель</w:t>
      </w:r>
      <w:r w:rsidR="00FB2CF8" w:rsidRPr="00A71F89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337453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поселени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я</w:t>
      </w:r>
      <w:r w:rsidR="00337453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363C47">
        <w:rPr>
          <w:rFonts w:ascii="Times New Roman" w:hAnsi="Times New Roman" w:cs="Times New Roman"/>
          <w:sz w:val="24"/>
          <w:szCs w:val="24"/>
        </w:rPr>
        <w:t>Ошейкинское</w:t>
      </w:r>
      <w:r w:rsidR="00337453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Pr="00A71F89">
        <w:rPr>
          <w:rFonts w:ascii="Times New Roman" w:hAnsi="Times New Roman" w:cs="Times New Roman"/>
          <w:sz w:val="24"/>
          <w:szCs w:val="24"/>
        </w:rPr>
        <w:t>Лотошинского</w:t>
      </w:r>
    </w:p>
    <w:p w:rsidR="001C03FB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C03FB" w:rsidRPr="00A71F8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A71F89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F89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 w:rsidRPr="00A71F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1F89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 w:rsidRPr="00A71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F89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Pr="00A71F89">
        <w:rPr>
          <w:rFonts w:ascii="Times New Roman" w:hAnsi="Times New Roman"/>
          <w:sz w:val="24"/>
          <w:szCs w:val="24"/>
        </w:rPr>
        <w:t>Законом Московской области от 28.02.2005 №</w:t>
      </w:r>
      <w:r w:rsidR="00513EC4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A71F89">
        <w:rPr>
          <w:rFonts w:ascii="Times New Roman" w:hAnsi="Times New Roman"/>
          <w:sz w:val="24"/>
          <w:szCs w:val="24"/>
        </w:rPr>
        <w:t xml:space="preserve"> </w:t>
      </w:r>
      <w:r w:rsidRPr="00A71F89">
        <w:rPr>
          <w:rFonts w:ascii="Times New Roman" w:hAnsi="Times New Roman"/>
          <w:sz w:val="24"/>
          <w:szCs w:val="24"/>
        </w:rPr>
        <w:t>107/2014-ОЗ «О</w:t>
      </w:r>
      <w:proofErr w:type="gramEnd"/>
      <w:r w:rsidRPr="00A71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F89">
        <w:rPr>
          <w:rFonts w:ascii="Times New Roman" w:hAnsi="Times New Roman"/>
          <w:sz w:val="24"/>
          <w:szCs w:val="24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A71F89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A71F89">
        <w:rPr>
          <w:rFonts w:ascii="Times New Roman" w:hAnsi="Times New Roman"/>
          <w:sz w:val="24"/>
          <w:szCs w:val="24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A71F89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A71F89">
        <w:rPr>
          <w:rFonts w:ascii="Times New Roman" w:hAnsi="Times New Roman"/>
          <w:sz w:val="24"/>
          <w:szCs w:val="24"/>
        </w:rPr>
        <w:t xml:space="preserve">омиссии </w:t>
      </w:r>
      <w:r w:rsidR="0005085F" w:rsidRPr="00A71F8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A71F89">
        <w:rPr>
          <w:rFonts w:ascii="Times New Roman" w:hAnsi="Times New Roman" w:cs="Times New Roman"/>
          <w:sz w:val="24"/>
          <w:szCs w:val="24"/>
        </w:rPr>
        <w:t>присвоени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 w:rsidRPr="00A71F89">
        <w:rPr>
          <w:rFonts w:ascii="Times New Roman" w:hAnsi="Times New Roman" w:cs="Times New Roman"/>
          <w:sz w:val="24"/>
          <w:szCs w:val="24"/>
        </w:rPr>
        <w:t>ю</w:t>
      </w:r>
      <w:r w:rsidR="0005085F" w:rsidRPr="00A71F89">
        <w:rPr>
          <w:rFonts w:ascii="Times New Roman" w:hAnsi="Times New Roman" w:cs="Times New Roman"/>
          <w:sz w:val="24"/>
          <w:szCs w:val="24"/>
        </w:rPr>
        <w:t>) наименований улицам, площадям, иным</w:t>
      </w:r>
      <w:proofErr w:type="gramEnd"/>
      <w:r w:rsidR="0005085F" w:rsidRPr="00A71F89">
        <w:rPr>
          <w:rFonts w:ascii="Times New Roman" w:hAnsi="Times New Roman" w:cs="Times New Roman"/>
          <w:sz w:val="24"/>
          <w:szCs w:val="24"/>
        </w:rPr>
        <w:t xml:space="preserve"> составным частям населенных пунктов Лотошинского муниципального района от </w:t>
      </w:r>
      <w:r w:rsidR="00363C47">
        <w:rPr>
          <w:rFonts w:ascii="Times New Roman" w:hAnsi="Times New Roman" w:cs="Times New Roman"/>
          <w:sz w:val="24"/>
          <w:szCs w:val="24"/>
        </w:rPr>
        <w:t>1</w:t>
      </w:r>
      <w:r w:rsidR="00BC2DD6">
        <w:rPr>
          <w:rFonts w:ascii="Times New Roman" w:hAnsi="Times New Roman" w:cs="Times New Roman"/>
          <w:sz w:val="24"/>
          <w:szCs w:val="24"/>
        </w:rPr>
        <w:t>3</w:t>
      </w:r>
      <w:r w:rsidR="0005085F" w:rsidRPr="00A71F89">
        <w:rPr>
          <w:rFonts w:ascii="Times New Roman" w:hAnsi="Times New Roman" w:cs="Times New Roman"/>
          <w:sz w:val="24"/>
          <w:szCs w:val="24"/>
        </w:rPr>
        <w:t>.</w:t>
      </w:r>
      <w:r w:rsidR="00363C47">
        <w:rPr>
          <w:rFonts w:ascii="Times New Roman" w:hAnsi="Times New Roman" w:cs="Times New Roman"/>
          <w:sz w:val="24"/>
          <w:szCs w:val="24"/>
        </w:rPr>
        <w:t>10</w:t>
      </w:r>
      <w:r w:rsidR="0005085F" w:rsidRPr="00A71F89">
        <w:rPr>
          <w:rFonts w:ascii="Times New Roman" w:hAnsi="Times New Roman" w:cs="Times New Roman"/>
          <w:sz w:val="24"/>
          <w:szCs w:val="24"/>
        </w:rPr>
        <w:t>.201</w:t>
      </w:r>
      <w:r w:rsidR="0003636E" w:rsidRPr="00A71F89">
        <w:rPr>
          <w:rFonts w:ascii="Times New Roman" w:hAnsi="Times New Roman" w:cs="Times New Roman"/>
          <w:sz w:val="24"/>
          <w:szCs w:val="24"/>
        </w:rPr>
        <w:t>7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 №</w:t>
      </w:r>
      <w:r w:rsidR="00513EC4" w:rsidRPr="00A71F89">
        <w:rPr>
          <w:rFonts w:ascii="Times New Roman" w:hAnsi="Times New Roman" w:cs="Times New Roman"/>
          <w:sz w:val="24"/>
          <w:szCs w:val="24"/>
        </w:rPr>
        <w:t xml:space="preserve"> </w:t>
      </w:r>
      <w:r w:rsidR="000D1DF4">
        <w:rPr>
          <w:rFonts w:ascii="Times New Roman" w:hAnsi="Times New Roman" w:cs="Times New Roman"/>
          <w:sz w:val="24"/>
          <w:szCs w:val="24"/>
        </w:rPr>
        <w:t>10</w:t>
      </w:r>
      <w:r w:rsidR="0005085F" w:rsidRPr="00A71F89">
        <w:rPr>
          <w:rFonts w:ascii="Times New Roman" w:hAnsi="Times New Roman" w:cs="Times New Roman"/>
          <w:sz w:val="24"/>
          <w:szCs w:val="24"/>
        </w:rPr>
        <w:t xml:space="preserve">, </w:t>
      </w:r>
      <w:r w:rsidRPr="00A71F89">
        <w:rPr>
          <w:rFonts w:ascii="Times New Roman" w:hAnsi="Times New Roman"/>
          <w:sz w:val="24"/>
          <w:szCs w:val="24"/>
        </w:rPr>
        <w:t xml:space="preserve">Совет депутатов Лотошинского муниципального района </w:t>
      </w:r>
    </w:p>
    <w:p w:rsidR="00C31774" w:rsidRPr="00A71F8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71F89"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 w:rsidRPr="00A71F89">
        <w:rPr>
          <w:rFonts w:ascii="Times New Roman" w:hAnsi="Times New Roman"/>
          <w:b/>
          <w:sz w:val="24"/>
          <w:szCs w:val="24"/>
          <w:u w:val="single"/>
        </w:rPr>
        <w:t xml:space="preserve"> е ш и л:</w:t>
      </w:r>
    </w:p>
    <w:p w:rsidR="00D83DD3" w:rsidRDefault="00363C47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213">
        <w:rPr>
          <w:rFonts w:ascii="Times New Roman" w:hAnsi="Times New Roman" w:cs="Times New Roman"/>
          <w:sz w:val="24"/>
          <w:szCs w:val="24"/>
        </w:rPr>
        <w:t>Присвоить вновь образованной улице</w:t>
      </w:r>
      <w:r w:rsidR="000D1DF4">
        <w:rPr>
          <w:rFonts w:ascii="Times New Roman" w:hAnsi="Times New Roman" w:cs="Times New Roman"/>
          <w:sz w:val="24"/>
          <w:szCs w:val="24"/>
        </w:rPr>
        <w:t xml:space="preserve"> в п. Большая Сестра </w:t>
      </w:r>
      <w:r w:rsidR="000D1DF4" w:rsidRPr="00FC4213">
        <w:rPr>
          <w:rFonts w:ascii="Times New Roman" w:hAnsi="Times New Roman" w:cs="Times New Roman"/>
          <w:sz w:val="24"/>
          <w:szCs w:val="24"/>
        </w:rPr>
        <w:t>сельского поселения Ошейкинское Лотошинского муниципального района Московской области</w:t>
      </w:r>
      <w:r w:rsidRPr="00FC4213">
        <w:rPr>
          <w:rFonts w:ascii="Times New Roman" w:hAnsi="Times New Roman" w:cs="Times New Roman"/>
          <w:sz w:val="24"/>
          <w:szCs w:val="24"/>
        </w:rPr>
        <w:t xml:space="preserve">, расположенной в </w:t>
      </w:r>
      <w:r w:rsidR="000D1DF4">
        <w:rPr>
          <w:rFonts w:ascii="Times New Roman" w:hAnsi="Times New Roman" w:cs="Times New Roman"/>
          <w:sz w:val="24"/>
          <w:szCs w:val="24"/>
        </w:rPr>
        <w:t xml:space="preserve">северо-восточной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D1DF4">
        <w:rPr>
          <w:rFonts w:ascii="Times New Roman" w:hAnsi="Times New Roman" w:cs="Times New Roman"/>
          <w:sz w:val="24"/>
          <w:szCs w:val="24"/>
        </w:rPr>
        <w:t>кадастрового квартала 50:02:0020502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21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0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BC2DD6">
        <w:rPr>
          <w:rFonts w:ascii="Times New Roman" w:hAnsi="Times New Roman" w:cs="Times New Roman"/>
          <w:color w:val="FF0000"/>
          <w:sz w:val="24"/>
          <w:szCs w:val="24"/>
        </w:rPr>
        <w:t>Извилистая</w:t>
      </w:r>
      <w:r w:rsidRPr="00846300">
        <w:rPr>
          <w:rFonts w:ascii="Times New Roman" w:hAnsi="Times New Roman" w:cs="Times New Roman"/>
          <w:color w:val="FF0000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19" w:rsidRPr="00A71F89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 w:rsidRPr="00A71F89">
        <w:rPr>
          <w:rFonts w:ascii="Times New Roman" w:hAnsi="Times New Roman" w:cs="Times New Roman"/>
          <w:sz w:val="24"/>
          <w:szCs w:val="24"/>
        </w:rPr>
        <w:t>Сельская новь</w:t>
      </w:r>
      <w:r w:rsidRPr="00A71F89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A71F8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Pr="00A71F8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89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   </w:t>
      </w:r>
      <w:r w:rsidRPr="00A71F89">
        <w:rPr>
          <w:rFonts w:ascii="Times New Roman" w:hAnsi="Times New Roman" w:cs="Times New Roman"/>
          <w:sz w:val="24"/>
          <w:szCs w:val="24"/>
        </w:rPr>
        <w:t xml:space="preserve"> Р.Н.Смирнов</w:t>
      </w:r>
    </w:p>
    <w:p w:rsidR="00DB777F" w:rsidRPr="00A71F8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A71F8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A71F8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A71F89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A71F89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89">
        <w:rPr>
          <w:rFonts w:ascii="Times New Roman" w:eastAsia="Calibri" w:hAnsi="Times New Roman" w:cs="Times New Roman"/>
          <w:sz w:val="24"/>
          <w:szCs w:val="24"/>
        </w:rPr>
        <w:t>Разослать: депутатам-15 экз., редакции газеты</w:t>
      </w:r>
      <w:r w:rsidR="00FB2CF8" w:rsidRPr="00A71F89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A71F89">
        <w:rPr>
          <w:rFonts w:ascii="Times New Roman" w:hAnsi="Times New Roman" w:cs="Times New Roman"/>
          <w:sz w:val="24"/>
          <w:szCs w:val="24"/>
        </w:rPr>
        <w:t xml:space="preserve">ГАС "Выборы", 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отделу </w:t>
      </w:r>
      <w:r w:rsidRPr="00A71F89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1F89">
        <w:rPr>
          <w:rFonts w:ascii="Times New Roman" w:hAnsi="Times New Roman"/>
          <w:bCs/>
          <w:sz w:val="24"/>
          <w:szCs w:val="24"/>
        </w:rPr>
        <w:t xml:space="preserve">территориальному отделу Лотошинского муниципального района Главархитектуры, </w:t>
      </w:r>
      <w:r w:rsidR="00363C47">
        <w:rPr>
          <w:rFonts w:ascii="Times New Roman" w:hAnsi="Times New Roman"/>
          <w:bCs/>
          <w:sz w:val="24"/>
          <w:szCs w:val="24"/>
        </w:rPr>
        <w:t>СП</w:t>
      </w:r>
      <w:r w:rsidRPr="00A71F89">
        <w:rPr>
          <w:rFonts w:ascii="Times New Roman" w:hAnsi="Times New Roman"/>
          <w:bCs/>
          <w:sz w:val="24"/>
          <w:szCs w:val="24"/>
        </w:rPr>
        <w:t xml:space="preserve"> </w:t>
      </w:r>
      <w:r w:rsidR="00363C47">
        <w:rPr>
          <w:rFonts w:ascii="Times New Roman" w:hAnsi="Times New Roman"/>
          <w:bCs/>
          <w:sz w:val="24"/>
          <w:szCs w:val="24"/>
        </w:rPr>
        <w:t>Ошейкинское</w:t>
      </w:r>
      <w:r w:rsidRPr="00A71F89"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A71F89">
        <w:rPr>
          <w:rFonts w:ascii="Times New Roman" w:eastAsia="Calibri" w:hAnsi="Times New Roman" w:cs="Times New Roman"/>
          <w:sz w:val="24"/>
          <w:szCs w:val="24"/>
        </w:rPr>
        <w:t xml:space="preserve"> юридическому отделу, прокурору, в дело.</w:t>
      </w:r>
      <w:proofErr w:type="gramEnd"/>
    </w:p>
    <w:sectPr w:rsidR="00DB3D76" w:rsidRPr="00A71F89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DF4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85624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3C47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1730C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6FFE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208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2DD6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8533C"/>
    <w:rsid w:val="00C917DA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0940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3DD3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2017-10-10T10:26:00Z</cp:lastPrinted>
  <dcterms:created xsi:type="dcterms:W3CDTF">2017-10-13T11:07:00Z</dcterms:created>
  <dcterms:modified xsi:type="dcterms:W3CDTF">2017-10-13T11:07:00Z</dcterms:modified>
</cp:coreProperties>
</file>